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8395" w14:textId="77777777" w:rsidR="005D6D5E" w:rsidRDefault="005D6D5E">
      <w:bookmarkStart w:id="0" w:name="_GoBack"/>
      <w:bookmarkEnd w:id="0"/>
      <w:r>
        <w:rPr>
          <w:noProof/>
        </w:rPr>
        <w:drawing>
          <wp:anchor distT="0" distB="0" distL="114300" distR="114300" simplePos="0" relativeHeight="251658240" behindDoc="0" locked="0" layoutInCell="1" allowOverlap="1" wp14:anchorId="25A935B1" wp14:editId="7E5157E6">
            <wp:simplePos x="898497" y="898497"/>
            <wp:positionH relativeFrom="margin">
              <wp:align>left</wp:align>
            </wp:positionH>
            <wp:positionV relativeFrom="paragraph">
              <wp:align>top</wp:align>
            </wp:positionV>
            <wp:extent cx="1494790" cy="1098550"/>
            <wp:effectExtent l="0" t="0" r="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479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F456F" w14:textId="77777777" w:rsidR="005D6D5E" w:rsidRPr="003210E7" w:rsidRDefault="005D6D5E">
      <w:pPr>
        <w:rPr>
          <w:sz w:val="28"/>
          <w:szCs w:val="28"/>
        </w:rPr>
      </w:pPr>
    </w:p>
    <w:p w14:paraId="7473366A" w14:textId="50577704" w:rsidR="005D6D5E" w:rsidRPr="003210E7" w:rsidRDefault="005D6D5E" w:rsidP="005D6D5E">
      <w:pPr>
        <w:tabs>
          <w:tab w:val="left" w:pos="989"/>
        </w:tabs>
        <w:rPr>
          <w:b/>
          <w:bCs/>
          <w:sz w:val="28"/>
          <w:szCs w:val="28"/>
          <w:u w:val="single"/>
        </w:rPr>
      </w:pPr>
      <w:r w:rsidRPr="003210E7">
        <w:rPr>
          <w:b/>
          <w:bCs/>
          <w:sz w:val="28"/>
          <w:szCs w:val="28"/>
        </w:rPr>
        <w:tab/>
      </w:r>
      <w:r w:rsidR="003210E7" w:rsidRPr="003210E7">
        <w:rPr>
          <w:b/>
          <w:bCs/>
          <w:sz w:val="28"/>
          <w:szCs w:val="28"/>
          <w:u w:val="single"/>
        </w:rPr>
        <w:t>Agenda m</w:t>
      </w:r>
      <w:r w:rsidRPr="003210E7">
        <w:rPr>
          <w:b/>
          <w:bCs/>
          <w:sz w:val="28"/>
          <w:szCs w:val="28"/>
          <w:u w:val="single"/>
        </w:rPr>
        <w:t>edezeggenschapsraad Belle van Zuylen</w:t>
      </w:r>
    </w:p>
    <w:p w14:paraId="4FD66B0D" w14:textId="617AB5C0" w:rsidR="00001FFC" w:rsidRPr="003210E7" w:rsidRDefault="00001FFC" w:rsidP="005D6D5E">
      <w:pPr>
        <w:tabs>
          <w:tab w:val="left" w:pos="989"/>
        </w:tabs>
        <w:rPr>
          <w:b/>
          <w:bCs/>
          <w:sz w:val="32"/>
          <w:szCs w:val="32"/>
        </w:rPr>
      </w:pPr>
      <w:r w:rsidRPr="003210E7">
        <w:rPr>
          <w:b/>
          <w:bCs/>
          <w:sz w:val="32"/>
          <w:szCs w:val="32"/>
        </w:rPr>
        <w:t xml:space="preserve">                 </w:t>
      </w:r>
      <w:r w:rsidR="003210E7" w:rsidRPr="003210E7">
        <w:rPr>
          <w:b/>
          <w:bCs/>
          <w:sz w:val="32"/>
          <w:szCs w:val="32"/>
        </w:rPr>
        <w:tab/>
      </w:r>
      <w:r w:rsidR="003210E7" w:rsidRPr="003210E7">
        <w:rPr>
          <w:b/>
          <w:bCs/>
          <w:sz w:val="32"/>
          <w:szCs w:val="32"/>
        </w:rPr>
        <w:tab/>
      </w:r>
      <w:r w:rsidR="003210E7" w:rsidRPr="003210E7">
        <w:rPr>
          <w:b/>
          <w:bCs/>
          <w:sz w:val="32"/>
          <w:szCs w:val="32"/>
        </w:rPr>
        <w:tab/>
      </w:r>
    </w:p>
    <w:p w14:paraId="0635EB86" w14:textId="310B2202" w:rsidR="005D6D5E" w:rsidRPr="003210E7" w:rsidRDefault="005D6D5E" w:rsidP="005D6D5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4"/>
          <w:szCs w:val="24"/>
        </w:rPr>
      </w:pPr>
      <w:r w:rsidRPr="003210E7">
        <w:rPr>
          <w:b/>
          <w:bCs/>
          <w:sz w:val="24"/>
          <w:szCs w:val="24"/>
        </w:rPr>
        <w:t>Datum en tijd:</w:t>
      </w:r>
      <w:r w:rsidR="000670E1" w:rsidRPr="003210E7">
        <w:rPr>
          <w:b/>
          <w:bCs/>
          <w:sz w:val="24"/>
          <w:szCs w:val="24"/>
        </w:rPr>
        <w:t xml:space="preserve"> </w:t>
      </w:r>
      <w:r w:rsidR="007B169C" w:rsidRPr="003210E7">
        <w:rPr>
          <w:sz w:val="24"/>
          <w:szCs w:val="24"/>
        </w:rPr>
        <w:t xml:space="preserve">Woensdag </w:t>
      </w:r>
      <w:r w:rsidR="008D4B3D">
        <w:rPr>
          <w:sz w:val="24"/>
          <w:szCs w:val="24"/>
        </w:rPr>
        <w:t>11 december</w:t>
      </w:r>
      <w:r w:rsidR="00A05E3F" w:rsidRPr="003210E7">
        <w:rPr>
          <w:sz w:val="24"/>
          <w:szCs w:val="24"/>
        </w:rPr>
        <w:t xml:space="preserve"> 2024</w:t>
      </w:r>
      <w:r w:rsidR="007B169C" w:rsidRPr="003210E7">
        <w:rPr>
          <w:sz w:val="24"/>
          <w:szCs w:val="24"/>
        </w:rPr>
        <w:t xml:space="preserve"> om 1</w:t>
      </w:r>
      <w:r w:rsidR="008D4B3D">
        <w:rPr>
          <w:sz w:val="24"/>
          <w:szCs w:val="24"/>
        </w:rPr>
        <w:t>3:00</w:t>
      </w:r>
      <w:r w:rsidR="007B169C" w:rsidRPr="003210E7">
        <w:rPr>
          <w:sz w:val="24"/>
          <w:szCs w:val="24"/>
        </w:rPr>
        <w:t xml:space="preserve"> uur</w:t>
      </w:r>
    </w:p>
    <w:p w14:paraId="21776D92" w14:textId="7AE7CC1B" w:rsidR="005D6D5E" w:rsidRPr="003210E7" w:rsidRDefault="005D6D5E" w:rsidP="005D6D5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4"/>
          <w:szCs w:val="24"/>
        </w:rPr>
      </w:pPr>
      <w:r w:rsidRPr="003210E7">
        <w:rPr>
          <w:b/>
          <w:bCs/>
          <w:sz w:val="24"/>
          <w:szCs w:val="24"/>
        </w:rPr>
        <w:t>Locatie:</w:t>
      </w:r>
      <w:r w:rsidR="003B1C08" w:rsidRPr="003210E7">
        <w:rPr>
          <w:sz w:val="24"/>
          <w:szCs w:val="24"/>
        </w:rPr>
        <w:t xml:space="preserve"> </w:t>
      </w:r>
      <w:r w:rsidR="00A07B5F" w:rsidRPr="003210E7">
        <w:rPr>
          <w:sz w:val="24"/>
          <w:szCs w:val="24"/>
        </w:rPr>
        <w:t>Belle van Zuylen</w:t>
      </w:r>
    </w:p>
    <w:p w14:paraId="1FB10806" w14:textId="195318F2" w:rsidR="005D6D5E" w:rsidRPr="003210E7" w:rsidRDefault="1A25EF4E" w:rsidP="1A25EF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4"/>
          <w:szCs w:val="24"/>
        </w:rPr>
      </w:pPr>
      <w:r w:rsidRPr="003210E7">
        <w:rPr>
          <w:b/>
          <w:bCs/>
          <w:sz w:val="24"/>
          <w:szCs w:val="24"/>
        </w:rPr>
        <w:t xml:space="preserve">Aanwezig: </w:t>
      </w:r>
      <w:r w:rsidRPr="003210E7">
        <w:rPr>
          <w:sz w:val="24"/>
          <w:szCs w:val="24"/>
        </w:rPr>
        <w:t xml:space="preserve"> Hanne, Denise, Bouchra</w:t>
      </w:r>
      <w:r w:rsidR="007B169C" w:rsidRPr="003210E7">
        <w:rPr>
          <w:sz w:val="24"/>
          <w:szCs w:val="24"/>
        </w:rPr>
        <w:t>, Linda</w:t>
      </w:r>
      <w:r w:rsidR="008D4B3D">
        <w:rPr>
          <w:sz w:val="24"/>
          <w:szCs w:val="24"/>
        </w:rPr>
        <w:t xml:space="preserve">, Heidi. </w:t>
      </w:r>
    </w:p>
    <w:p w14:paraId="7DBEB459" w14:textId="07083E37" w:rsidR="005D6D5E" w:rsidRPr="003210E7" w:rsidRDefault="1A25EF4E" w:rsidP="1A25EF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4"/>
          <w:szCs w:val="24"/>
        </w:rPr>
      </w:pPr>
      <w:r w:rsidRPr="003210E7">
        <w:rPr>
          <w:b/>
          <w:bCs/>
          <w:sz w:val="24"/>
          <w:szCs w:val="24"/>
        </w:rPr>
        <w:t xml:space="preserve">Voorzitter: </w:t>
      </w:r>
      <w:r w:rsidRPr="003210E7">
        <w:rPr>
          <w:sz w:val="24"/>
          <w:szCs w:val="24"/>
        </w:rPr>
        <w:t xml:space="preserve"> Bouchra</w:t>
      </w:r>
    </w:p>
    <w:p w14:paraId="199CC527" w14:textId="375F8968" w:rsidR="005D6D5E" w:rsidRPr="003210E7" w:rsidRDefault="005D6D5E" w:rsidP="005D6D5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4"/>
          <w:szCs w:val="24"/>
        </w:rPr>
      </w:pPr>
      <w:r w:rsidRPr="003210E7">
        <w:rPr>
          <w:b/>
          <w:bCs/>
          <w:sz w:val="24"/>
          <w:szCs w:val="24"/>
        </w:rPr>
        <w:t>Notulist:</w:t>
      </w:r>
      <w:r w:rsidR="00607A0D" w:rsidRPr="003210E7">
        <w:rPr>
          <w:b/>
          <w:bCs/>
          <w:sz w:val="24"/>
          <w:szCs w:val="24"/>
        </w:rPr>
        <w:t xml:space="preserve"> </w:t>
      </w:r>
      <w:r w:rsidR="007B169C" w:rsidRPr="003210E7">
        <w:rPr>
          <w:sz w:val="24"/>
          <w:szCs w:val="24"/>
        </w:rPr>
        <w:t xml:space="preserve">Denise </w:t>
      </w:r>
    </w:p>
    <w:p w14:paraId="5672606A" w14:textId="6F1DA5B7" w:rsidR="005D6D5E" w:rsidRDefault="005D6D5E" w:rsidP="005D6D5E">
      <w:pPr>
        <w:tabs>
          <w:tab w:val="left" w:pos="989"/>
        </w:tabs>
        <w:rPr>
          <w:b/>
          <w:bCs/>
        </w:rPr>
      </w:pPr>
    </w:p>
    <w:p w14:paraId="5F6B4BB3" w14:textId="54CD5762" w:rsidR="00001FFC" w:rsidRPr="00607A0D"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rPr>
          <w:b/>
          <w:bCs/>
        </w:rPr>
        <w:t>Notulen vorige vergadering en actiepunten:</w:t>
      </w:r>
    </w:p>
    <w:p w14:paraId="18CD01DE" w14:textId="221D3FC2" w:rsidR="002D5469" w:rsidRPr="00ED0D9D" w:rsidRDefault="007B169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b/>
        </w:rPr>
      </w:pPr>
      <w:r w:rsidRPr="00ED0D9D">
        <w:rPr>
          <w:b/>
        </w:rPr>
        <w:t xml:space="preserve">1. </w:t>
      </w:r>
      <w:r w:rsidR="008D4B3D" w:rsidRPr="00ED0D9D">
        <w:rPr>
          <w:b/>
        </w:rPr>
        <w:t xml:space="preserve">Status vacature MR – zijn er al aanmeldingen? </w:t>
      </w:r>
    </w:p>
    <w:p w14:paraId="12B0F96D" w14:textId="7162AF20" w:rsidR="00A500D0" w:rsidRDefault="002D5469"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Geen aanmeldingen</w:t>
      </w:r>
    </w:p>
    <w:p w14:paraId="36A4472E" w14:textId="71E558C1" w:rsidR="00CE53E7" w:rsidRPr="00ED0D9D" w:rsidRDefault="007B169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b/>
        </w:rPr>
      </w:pPr>
      <w:r w:rsidRPr="00ED0D9D">
        <w:rPr>
          <w:b/>
        </w:rPr>
        <w:t xml:space="preserve">2. </w:t>
      </w:r>
      <w:r w:rsidR="008D4B3D" w:rsidRPr="00ED0D9D">
        <w:rPr>
          <w:b/>
        </w:rPr>
        <w:t>Gezondheidsbeleid</w:t>
      </w:r>
    </w:p>
    <w:p w14:paraId="068AE751" w14:textId="095CE2A4" w:rsidR="002D5469" w:rsidRDefault="002D5469"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Er zijn gratis 150 bidons geregeld. Voor elk kind na de vakantie een eigen bidon.</w:t>
      </w:r>
      <w:r w:rsidR="0042641F">
        <w:t xml:space="preserve"> Zo kunnen we na de vakantie starten met het plan om elk kind te stimuleren om alleen water, melk en karnemelk te drinken op school. </w:t>
      </w:r>
    </w:p>
    <w:p w14:paraId="79343AF2" w14:textId="5C59B081" w:rsidR="002D5469" w:rsidRDefault="002D5469"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In de nieuwsbrief is er al een stukje geschreven over deze gezonde stap. Er komt nog een apart bericht via de school </w:t>
      </w:r>
      <w:proofErr w:type="spellStart"/>
      <w:r>
        <w:t>Parro</w:t>
      </w:r>
      <w:proofErr w:type="spellEnd"/>
      <w:r>
        <w:t xml:space="preserve"> en een papieren brief. </w:t>
      </w:r>
    </w:p>
    <w:p w14:paraId="77D53627" w14:textId="2A84108D" w:rsidR="002D5469" w:rsidRDefault="002D5469"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Er wordt nog een poster aangevraagd waarin visueel gemaakt </w:t>
      </w:r>
      <w:r w:rsidR="0042641F">
        <w:t xml:space="preserve">wordt hoeveel suikerklontjes er in 1 pakje drinken zit. </w:t>
      </w:r>
    </w:p>
    <w:p w14:paraId="17681068" w14:textId="19D8C401" w:rsidR="00CB7A34" w:rsidRPr="00ED0D9D" w:rsidRDefault="007B169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b/>
        </w:rPr>
      </w:pPr>
      <w:r w:rsidRPr="00ED0D9D">
        <w:rPr>
          <w:b/>
        </w:rPr>
        <w:t xml:space="preserve">3. </w:t>
      </w:r>
      <w:r w:rsidR="008D4B3D" w:rsidRPr="00ED0D9D">
        <w:rPr>
          <w:b/>
        </w:rPr>
        <w:t xml:space="preserve">Audit </w:t>
      </w:r>
    </w:p>
    <w:p w14:paraId="2BE408F8" w14:textId="5CF24FB8" w:rsidR="002D5469" w:rsidRDefault="003C4732"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Audit houdt in dat wij een externe visitatie hebben aangevraagd alsof er een inspecteur langs komt. Zij hebben gekeken wat er al goed gaat en waar er nog verbeteringen zijn in de school.</w:t>
      </w:r>
    </w:p>
    <w:p w14:paraId="56E92BF8" w14:textId="737E3646" w:rsidR="003C4732" w:rsidRDefault="003C4732"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Op het pedagogische en didactische stuk scoren we boven gemiddeld.</w:t>
      </w:r>
      <w:r w:rsidRPr="003C4732">
        <w:t xml:space="preserve"> </w:t>
      </w:r>
      <w:r>
        <w:t>Het aanbod is passend bij de doelgroep.</w:t>
      </w:r>
    </w:p>
    <w:p w14:paraId="2BFFA47C" w14:textId="6106EEB8" w:rsidR="003C4732" w:rsidRDefault="003C4732"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We hebben nog ontwikkelpunten op ontwikkeling en begeleiding van leerlingen en de analyse op de resultaten</w:t>
      </w:r>
      <w:r w:rsidR="004372C8">
        <w:t>.</w:t>
      </w:r>
    </w:p>
    <w:p w14:paraId="6200E082" w14:textId="4E0C8F7B" w:rsidR="004372C8" w:rsidRDefault="004372C8"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Voor de rest hebben we voldoende of ruim voldoende gescoord. </w:t>
      </w:r>
    </w:p>
    <w:p w14:paraId="55C9E37A" w14:textId="3037A8E4" w:rsidR="004372C8" w:rsidRDefault="004372C8"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De verbeterpunten worden opgepakt op de studiedagen, daar worden ook experts voor ingehuurd die het team mee de verdieping in kunnen nemen. </w:t>
      </w:r>
    </w:p>
    <w:p w14:paraId="184A6CB1" w14:textId="4218C038" w:rsidR="1A25EF4E" w:rsidRDefault="007B169C" w:rsidP="1A25EF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b/>
        </w:rPr>
      </w:pPr>
      <w:r w:rsidRPr="00ED0D9D">
        <w:rPr>
          <w:b/>
        </w:rPr>
        <w:lastRenderedPageBreak/>
        <w:t>4.</w:t>
      </w:r>
      <w:r w:rsidR="008D4B3D" w:rsidRPr="00ED0D9D">
        <w:rPr>
          <w:b/>
        </w:rPr>
        <w:t xml:space="preserve"> Formatie en groepsindeling miv januari </w:t>
      </w:r>
    </w:p>
    <w:p w14:paraId="4A92EE99" w14:textId="78867A4F" w:rsidR="00ED0D9D" w:rsidRDefault="004372C8" w:rsidP="1A25EF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Er komen veel nieuwe leerlingen in de onderbouw waardoor er een nieuwe groep moet gaan ontstaan. Qua formatie </w:t>
      </w:r>
      <w:r w:rsidR="00AE19E8">
        <w:t xml:space="preserve">hebben we de </w:t>
      </w:r>
      <w:proofErr w:type="spellStart"/>
      <w:r w:rsidR="00AE19E8">
        <w:t>FTE’s</w:t>
      </w:r>
      <w:proofErr w:type="spellEnd"/>
      <w:r w:rsidR="00AE19E8">
        <w:t xml:space="preserve"> </w:t>
      </w:r>
    </w:p>
    <w:p w14:paraId="5CC43B5F" w14:textId="15B70BC2" w:rsidR="00ED0D9D" w:rsidRDefault="004372C8" w:rsidP="00AE19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Er komt beneden een groep bij. Dit wordt een groep ¾. De groep 1/2/3 wordt een groep 1/2. De groepen 8 worden samen gevoegd als 1 groep en gaan werken met mentoren. Dan is er elke dag 1.5 leerkracht als bezetting. </w:t>
      </w:r>
    </w:p>
    <w:p w14:paraId="74FD6074" w14:textId="72B4189E" w:rsidR="007B169C" w:rsidRPr="00B21664" w:rsidRDefault="007B169C" w:rsidP="1A25EF4E">
      <w:pPr>
        <w:pBdr>
          <w:top w:val="single" w:sz="4" w:space="1" w:color="auto"/>
          <w:left w:val="single" w:sz="4" w:space="4" w:color="auto"/>
          <w:bottom w:val="single" w:sz="4" w:space="1" w:color="auto"/>
          <w:right w:val="single" w:sz="4" w:space="4" w:color="auto"/>
          <w:between w:val="single" w:sz="4" w:space="1" w:color="auto"/>
        </w:pBdr>
        <w:tabs>
          <w:tab w:val="left" w:pos="989"/>
        </w:tabs>
        <w:rPr>
          <w:b/>
        </w:rPr>
      </w:pPr>
      <w:r w:rsidRPr="00B21664">
        <w:rPr>
          <w:b/>
        </w:rPr>
        <w:t xml:space="preserve">6. </w:t>
      </w:r>
      <w:r w:rsidR="00AE19E8" w:rsidRPr="00B21664">
        <w:rPr>
          <w:b/>
        </w:rPr>
        <w:t>Verandering MT</w:t>
      </w:r>
    </w:p>
    <w:p w14:paraId="0C4177FE" w14:textId="3856B46D" w:rsidR="00AE19E8" w:rsidRDefault="00AE19E8" w:rsidP="1A25EF4E">
      <w:pPr>
        <w:pBdr>
          <w:top w:val="single" w:sz="4" w:space="1" w:color="auto"/>
          <w:left w:val="single" w:sz="4" w:space="4" w:color="auto"/>
          <w:bottom w:val="single" w:sz="4" w:space="1" w:color="auto"/>
          <w:right w:val="single" w:sz="4" w:space="4" w:color="auto"/>
          <w:between w:val="single" w:sz="4" w:space="1" w:color="auto"/>
        </w:pBdr>
        <w:tabs>
          <w:tab w:val="left" w:pos="989"/>
        </w:tabs>
      </w:pPr>
      <w:r>
        <w:t xml:space="preserve">Er is nu een directeur en iemand die opgeleid is als adjunct directeur maar formeel MT is. Zij zal met ingang van 1 januari officieel in de functie als adjunct directeur. Zo kan de directeur 4 dagen werken. Wij als MR hebben hier akkoord op gekregen. </w:t>
      </w:r>
    </w:p>
    <w:p w14:paraId="03B72707" w14:textId="19F8A5A8" w:rsidR="003210E7" w:rsidRPr="007C711D" w:rsidRDefault="003210E7" w:rsidP="1A25EF4E">
      <w:pPr>
        <w:pBdr>
          <w:top w:val="single" w:sz="4" w:space="1" w:color="auto"/>
          <w:left w:val="single" w:sz="4" w:space="4" w:color="auto"/>
          <w:bottom w:val="single" w:sz="4" w:space="1" w:color="auto"/>
          <w:right w:val="single" w:sz="4" w:space="4" w:color="auto"/>
          <w:between w:val="single" w:sz="4" w:space="1" w:color="auto"/>
        </w:pBdr>
        <w:tabs>
          <w:tab w:val="left" w:pos="989"/>
        </w:tabs>
        <w:rPr>
          <w:b/>
        </w:rPr>
      </w:pPr>
      <w:r w:rsidRPr="007C711D">
        <w:rPr>
          <w:b/>
        </w:rPr>
        <w:t>7.</w:t>
      </w:r>
      <w:r w:rsidR="007C711D" w:rsidRPr="007C711D">
        <w:rPr>
          <w:b/>
        </w:rPr>
        <w:t xml:space="preserve"> Vakantieplanning</w:t>
      </w:r>
    </w:p>
    <w:p w14:paraId="4BA8B38F" w14:textId="2ED619EF" w:rsidR="003210E7" w:rsidRDefault="007C711D" w:rsidP="1A25EF4E">
      <w:pPr>
        <w:pBdr>
          <w:top w:val="single" w:sz="4" w:space="1" w:color="auto"/>
          <w:left w:val="single" w:sz="4" w:space="4" w:color="auto"/>
          <w:bottom w:val="single" w:sz="4" w:space="1" w:color="auto"/>
          <w:right w:val="single" w:sz="4" w:space="4" w:color="auto"/>
          <w:between w:val="single" w:sz="4" w:space="1" w:color="auto"/>
        </w:pBdr>
        <w:tabs>
          <w:tab w:val="left" w:pos="989"/>
        </w:tabs>
      </w:pPr>
      <w:r>
        <w:t>Er komt 1 week meivakantie en de andere week is in te vullen door de school. We hebben de vakantieplanning van 25-26 besproken.</w:t>
      </w:r>
      <w:r w:rsidR="00510747">
        <w:t xml:space="preserve"> Dit wordt nog besproken met het team en koppelen het eind januari terug. </w:t>
      </w:r>
    </w:p>
    <w:p w14:paraId="3F6EC0F2" w14:textId="77777777" w:rsidR="007C711D" w:rsidRDefault="007C711D" w:rsidP="1A25EF4E">
      <w:pPr>
        <w:pBdr>
          <w:top w:val="single" w:sz="4" w:space="1" w:color="auto"/>
          <w:left w:val="single" w:sz="4" w:space="4" w:color="auto"/>
          <w:bottom w:val="single" w:sz="4" w:space="1" w:color="auto"/>
          <w:right w:val="single" w:sz="4" w:space="4" w:color="auto"/>
          <w:between w:val="single" w:sz="4" w:space="1" w:color="auto"/>
        </w:pBdr>
        <w:tabs>
          <w:tab w:val="left" w:pos="989"/>
        </w:tabs>
      </w:pPr>
    </w:p>
    <w:p w14:paraId="20F1323C" w14:textId="0F6E5B50" w:rsidR="00001FFC" w:rsidRPr="00B2603F"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rPr>
          <w:b/>
          <w:bCs/>
        </w:rPr>
        <w:t>Mededelingen en ingekomen stukken:</w:t>
      </w:r>
    </w:p>
    <w:p w14:paraId="0FBA8D5E" w14:textId="34163C18" w:rsidR="00ED0D9D" w:rsidRDefault="00ED0D9D" w:rsidP="00ED0D9D">
      <w:pPr>
        <w:pBdr>
          <w:top w:val="single" w:sz="4" w:space="1" w:color="auto"/>
          <w:left w:val="single" w:sz="4" w:space="4" w:color="auto"/>
          <w:bottom w:val="single" w:sz="4" w:space="1" w:color="auto"/>
          <w:right w:val="single" w:sz="4" w:space="4" w:color="auto"/>
          <w:between w:val="single" w:sz="4" w:space="1" w:color="auto"/>
        </w:pBdr>
        <w:tabs>
          <w:tab w:val="left" w:pos="989"/>
        </w:tabs>
      </w:pPr>
      <w:r>
        <w:t xml:space="preserve">Er is vanuit een ouder de vraag gesteld of het mogelijk is om </w:t>
      </w:r>
      <w:r w:rsidR="007C711D">
        <w:t>de gymleerkracht</w:t>
      </w:r>
      <w:r>
        <w:t xml:space="preserve"> te kunnen benaderen op de </w:t>
      </w:r>
      <w:proofErr w:type="spellStart"/>
      <w:r>
        <w:t>Parro</w:t>
      </w:r>
      <w:proofErr w:type="spellEnd"/>
      <w:r>
        <w:t xml:space="preserve">. </w:t>
      </w:r>
      <w:r w:rsidR="007C711D">
        <w:t>Dit i</w:t>
      </w:r>
      <w:r>
        <w:t>s nu niet mogelijk</w:t>
      </w:r>
      <w:r w:rsidR="007C711D">
        <w:t>.</w:t>
      </w:r>
    </w:p>
    <w:p w14:paraId="69F0026C" w14:textId="3799E970" w:rsidR="00001FFC" w:rsidRPr="00B2603F"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p>
    <w:p w14:paraId="269D3F5C" w14:textId="1E408C3B" w:rsidR="00001FFC" w:rsidRPr="00B2603F"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rPr>
          <w:b/>
          <w:bCs/>
        </w:rPr>
        <w:t>Rondvraag:</w:t>
      </w:r>
    </w:p>
    <w:p w14:paraId="00670E34" w14:textId="77777777" w:rsidR="00001FFC" w:rsidRPr="00B2603F"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p>
    <w:p w14:paraId="17125B0E" w14:textId="3FF518FE" w:rsidR="00001FFC"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rPr>
          <w:b/>
          <w:bCs/>
        </w:rPr>
        <w:t>Actie punten:</w:t>
      </w:r>
    </w:p>
    <w:p w14:paraId="1DAF1744" w14:textId="07640972" w:rsidR="0042641F" w:rsidRDefault="00ED0D9D" w:rsidP="0042641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 </w:t>
      </w:r>
      <w:r w:rsidR="0042641F">
        <w:t xml:space="preserve">Ouder L vraagt een poster aan waarin visueel gemaakt wordt hoeveel suikerklontjes er in 1 pakje drinken zit. </w:t>
      </w:r>
    </w:p>
    <w:p w14:paraId="1468911C" w14:textId="44E02FAC" w:rsidR="0042641F" w:rsidRDefault="00ED0D9D" w:rsidP="0042641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 </w:t>
      </w:r>
      <w:r w:rsidR="0042641F">
        <w:t xml:space="preserve">Leerkrachten H en D schrijven een apart bericht via de school </w:t>
      </w:r>
      <w:proofErr w:type="spellStart"/>
      <w:r w:rsidR="0042641F">
        <w:t>Parro</w:t>
      </w:r>
      <w:proofErr w:type="spellEnd"/>
      <w:r w:rsidR="0042641F">
        <w:t xml:space="preserve"> en geven de kinderen een papieren brief mee over de gezonde stap met de bidons.</w:t>
      </w:r>
    </w:p>
    <w:p w14:paraId="153A5544" w14:textId="683E2F9D" w:rsidR="003364E3" w:rsidRDefault="00ED0D9D"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 Leerkracht D </w:t>
      </w:r>
      <w:r w:rsidR="007C711D">
        <w:t xml:space="preserve">regelt dat de gymleerkracht op de hoogte is en akkoord geeft hierop en regelt het met de administratief medewerker.  </w:t>
      </w:r>
    </w:p>
    <w:p w14:paraId="4017F318" w14:textId="540C2E13" w:rsidR="004372C8" w:rsidRDefault="004372C8"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Directie maakt een stukje in de nieuwsbrief over de audit en uitkomsten ervan.</w:t>
      </w:r>
    </w:p>
    <w:p w14:paraId="72506212" w14:textId="79923FDB" w:rsidR="007C711D" w:rsidRPr="00B2603F" w:rsidRDefault="007C711D"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 </w:t>
      </w:r>
    </w:p>
    <w:sectPr w:rsidR="007C711D" w:rsidRPr="00B26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5E"/>
    <w:rsid w:val="00001FFC"/>
    <w:rsid w:val="0002604F"/>
    <w:rsid w:val="00063F01"/>
    <w:rsid w:val="000670E1"/>
    <w:rsid w:val="000B0B3A"/>
    <w:rsid w:val="0014758F"/>
    <w:rsid w:val="00157162"/>
    <w:rsid w:val="002D5469"/>
    <w:rsid w:val="003210E7"/>
    <w:rsid w:val="003364E3"/>
    <w:rsid w:val="0034141F"/>
    <w:rsid w:val="003466DB"/>
    <w:rsid w:val="00361376"/>
    <w:rsid w:val="003B1C08"/>
    <w:rsid w:val="003B6D87"/>
    <w:rsid w:val="003C4732"/>
    <w:rsid w:val="0042641F"/>
    <w:rsid w:val="004372C8"/>
    <w:rsid w:val="004D427D"/>
    <w:rsid w:val="00510207"/>
    <w:rsid w:val="00510747"/>
    <w:rsid w:val="00522796"/>
    <w:rsid w:val="00544AA8"/>
    <w:rsid w:val="00574AA2"/>
    <w:rsid w:val="005D6D5E"/>
    <w:rsid w:val="00607A0D"/>
    <w:rsid w:val="006D6D2B"/>
    <w:rsid w:val="007B169C"/>
    <w:rsid w:val="007C711D"/>
    <w:rsid w:val="007F6F74"/>
    <w:rsid w:val="00897976"/>
    <w:rsid w:val="008D332F"/>
    <w:rsid w:val="008D4B3D"/>
    <w:rsid w:val="009174F1"/>
    <w:rsid w:val="00A05E3F"/>
    <w:rsid w:val="00A07B5F"/>
    <w:rsid w:val="00A500D0"/>
    <w:rsid w:val="00AE19E8"/>
    <w:rsid w:val="00B21664"/>
    <w:rsid w:val="00B2603F"/>
    <w:rsid w:val="00B54EE5"/>
    <w:rsid w:val="00CB5221"/>
    <w:rsid w:val="00CB7A34"/>
    <w:rsid w:val="00CE53E7"/>
    <w:rsid w:val="00E97C95"/>
    <w:rsid w:val="00ED0D9D"/>
    <w:rsid w:val="00FB3830"/>
    <w:rsid w:val="00FF076B"/>
    <w:rsid w:val="1A25E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1160"/>
  <w15:chartTrackingRefBased/>
  <w15:docId w15:val="{50E428A7-404F-4956-AAA3-068AD00C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1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2559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't Hof- de Groot</dc:creator>
  <cp:keywords/>
  <dc:description/>
  <cp:lastModifiedBy>Denise Evers</cp:lastModifiedBy>
  <cp:revision>2</cp:revision>
  <dcterms:created xsi:type="dcterms:W3CDTF">2025-06-05T14:08:00Z</dcterms:created>
  <dcterms:modified xsi:type="dcterms:W3CDTF">2025-06-05T14:08:00Z</dcterms:modified>
</cp:coreProperties>
</file>